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206A6">
      <w:pPr>
        <w:ind w:left="142" w:right="-17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A62C6" w:rsidP="00B413A7">
      <w:pPr>
        <w:ind w:right="-172"/>
        <w:jc w:val="center"/>
      </w:pPr>
      <w:bookmarkStart w:id="0" w:name="_GoBack"/>
      <w:bookmarkEnd w:id="0"/>
      <w:r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r>
            <w:r w:rsidRPr="00312253">
              <w:rPr>
                <w:bCs/>
                <w:sz w:val="24"/>
                <w:szCs w:val="24"/>
              </w:rPr>
              <w:lastRenderedPageBreak/>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B413A7">
      <w:pPr>
        <w:ind w:right="-172"/>
        <w:jc w:val="center"/>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B413A7">
      <w:pPr>
        <w:ind w:right="-172"/>
        <w:jc w:val="center"/>
      </w:pPr>
      <w:r w:rsidRPr="00312253">
        <w:t>»;</w:t>
      </w:r>
    </w:p>
    <w:p w:rsidR="00BA62C6" w:rsidRPr="00312253" w:rsidRDefault="00BA62C6" w:rsidP="00F73AA1">
      <w:pPr>
        <w:ind w:firstLine="709"/>
      </w:pPr>
      <w:r w:rsidRPr="00312253">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lastRenderedPageBreak/>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281926" w:rsidRDefault="00281926" w:rsidP="007003FE">
            <w:pPr>
              <w:widowControl w:val="0"/>
              <w:autoSpaceDE w:val="0"/>
              <w:autoSpaceDN w:val="0"/>
              <w:jc w:val="center"/>
              <w:rPr>
                <w:color w:val="FF0000"/>
                <w:sz w:val="24"/>
                <w:szCs w:val="24"/>
              </w:rPr>
            </w:pPr>
            <w:r w:rsidRPr="00281926">
              <w:rPr>
                <w:color w:val="FF0000"/>
                <w:sz w:val="24"/>
                <w:szCs w:val="24"/>
              </w:rPr>
              <w:t>256291,4</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526859" w:rsidP="007003FE">
            <w:pPr>
              <w:jc w:val="center"/>
              <w:rPr>
                <w:sz w:val="24"/>
                <w:szCs w:val="24"/>
              </w:rPr>
            </w:pPr>
            <w:r w:rsidRPr="00B7775E">
              <w:rPr>
                <w:sz w:val="24"/>
                <w:szCs w:val="24"/>
              </w:rPr>
              <w:t>7128,4</w:t>
            </w:r>
          </w:p>
        </w:tc>
        <w:tc>
          <w:tcPr>
            <w:tcW w:w="1334" w:type="dxa"/>
          </w:tcPr>
          <w:p w:rsidR="008564B7" w:rsidRPr="00281926" w:rsidRDefault="00281926" w:rsidP="007003FE">
            <w:pPr>
              <w:jc w:val="center"/>
              <w:rPr>
                <w:color w:val="FF0000"/>
                <w:sz w:val="24"/>
                <w:szCs w:val="24"/>
              </w:rPr>
            </w:pPr>
            <w:r w:rsidRPr="00281926">
              <w:rPr>
                <w:color w:val="FF0000"/>
                <w:sz w:val="24"/>
                <w:szCs w:val="24"/>
              </w:rPr>
              <w:t>249163,0</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B7775E" w:rsidRDefault="00236ED0" w:rsidP="007003FE">
            <w:pPr>
              <w:widowControl w:val="0"/>
              <w:autoSpaceDE w:val="0"/>
              <w:autoSpaceDN w:val="0"/>
              <w:jc w:val="center"/>
              <w:rPr>
                <w:sz w:val="24"/>
                <w:szCs w:val="24"/>
              </w:rPr>
            </w:pPr>
            <w:r w:rsidRPr="00B7775E">
              <w:rPr>
                <w:sz w:val="24"/>
                <w:szCs w:val="24"/>
              </w:rPr>
              <w:t>225895,5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7320,9</w:t>
            </w:r>
          </w:p>
        </w:tc>
        <w:tc>
          <w:tcPr>
            <w:tcW w:w="1334" w:type="dxa"/>
          </w:tcPr>
          <w:p w:rsidR="008564B7" w:rsidRPr="00B7775E" w:rsidRDefault="00526859" w:rsidP="007003FE">
            <w:pPr>
              <w:jc w:val="center"/>
              <w:rPr>
                <w:sz w:val="24"/>
                <w:szCs w:val="24"/>
              </w:rPr>
            </w:pPr>
            <w:r w:rsidRPr="00B7775E">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7775E" w:rsidRDefault="00526859" w:rsidP="007003FE">
            <w:pPr>
              <w:widowControl w:val="0"/>
              <w:autoSpaceDE w:val="0"/>
              <w:autoSpaceDN w:val="0"/>
              <w:jc w:val="center"/>
              <w:rPr>
                <w:sz w:val="24"/>
                <w:szCs w:val="24"/>
              </w:rPr>
            </w:pPr>
            <w:r w:rsidRPr="00B7775E">
              <w:rPr>
                <w:sz w:val="24"/>
                <w:szCs w:val="24"/>
              </w:rPr>
              <w:t>226118,7</w:t>
            </w:r>
          </w:p>
        </w:tc>
        <w:tc>
          <w:tcPr>
            <w:tcW w:w="1808" w:type="dxa"/>
          </w:tcPr>
          <w:p w:rsidR="00D02644" w:rsidRPr="00B7775E" w:rsidRDefault="002D522D" w:rsidP="007003FE">
            <w:pPr>
              <w:jc w:val="center"/>
              <w:rPr>
                <w:sz w:val="24"/>
                <w:szCs w:val="24"/>
              </w:rPr>
            </w:pPr>
            <w:r w:rsidRPr="00B7775E">
              <w:rPr>
                <w:sz w:val="24"/>
                <w:szCs w:val="24"/>
              </w:rPr>
              <w:t>0,0</w:t>
            </w:r>
          </w:p>
        </w:tc>
        <w:tc>
          <w:tcPr>
            <w:tcW w:w="1171" w:type="dxa"/>
          </w:tcPr>
          <w:p w:rsidR="00D02644" w:rsidRPr="00B7775E" w:rsidRDefault="00526859" w:rsidP="007003FE">
            <w:pPr>
              <w:jc w:val="center"/>
              <w:rPr>
                <w:sz w:val="24"/>
                <w:szCs w:val="24"/>
              </w:rPr>
            </w:pPr>
            <w:r w:rsidRPr="00B7775E">
              <w:rPr>
                <w:sz w:val="24"/>
                <w:szCs w:val="24"/>
              </w:rPr>
              <w:t>7320,9</w:t>
            </w:r>
          </w:p>
        </w:tc>
        <w:tc>
          <w:tcPr>
            <w:tcW w:w="1334" w:type="dxa"/>
          </w:tcPr>
          <w:p w:rsidR="00D02644" w:rsidRPr="00B7775E" w:rsidRDefault="00526859" w:rsidP="007003FE">
            <w:pPr>
              <w:jc w:val="center"/>
              <w:rPr>
                <w:sz w:val="24"/>
                <w:szCs w:val="24"/>
              </w:rPr>
            </w:pPr>
            <w:r w:rsidRPr="00B7775E">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281926" w:rsidRDefault="00281926" w:rsidP="00FD2A17">
            <w:pPr>
              <w:widowControl w:val="0"/>
              <w:autoSpaceDE w:val="0"/>
              <w:autoSpaceDN w:val="0"/>
              <w:jc w:val="center"/>
              <w:rPr>
                <w:color w:val="FF0000"/>
                <w:sz w:val="24"/>
                <w:szCs w:val="24"/>
              </w:rPr>
            </w:pPr>
            <w:r w:rsidRPr="00281926">
              <w:rPr>
                <w:color w:val="FF0000"/>
                <w:sz w:val="24"/>
                <w:szCs w:val="24"/>
              </w:rPr>
              <w:t>1143953,5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35019,5</w:t>
            </w:r>
          </w:p>
        </w:tc>
        <w:tc>
          <w:tcPr>
            <w:tcW w:w="1334" w:type="dxa"/>
          </w:tcPr>
          <w:p w:rsidR="008564B7" w:rsidRPr="00281926" w:rsidRDefault="00281926" w:rsidP="00FD2A17">
            <w:pPr>
              <w:jc w:val="center"/>
              <w:rPr>
                <w:color w:val="FF0000"/>
                <w:sz w:val="24"/>
                <w:szCs w:val="24"/>
              </w:rPr>
            </w:pPr>
            <w:r w:rsidRPr="00281926">
              <w:rPr>
                <w:color w:val="FF0000"/>
                <w:sz w:val="24"/>
                <w:szCs w:val="24"/>
              </w:rPr>
              <w:t>1108934,0</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D303D" w:rsidP="00706E38">
            <w:pPr>
              <w:jc w:val="center"/>
              <w:rPr>
                <w:sz w:val="24"/>
                <w:szCs w:val="24"/>
              </w:rPr>
            </w:pPr>
            <w:r>
              <w:rPr>
                <w:sz w:val="24"/>
                <w:szCs w:val="24"/>
              </w:rPr>
              <w:t>78,7</w:t>
            </w:r>
          </w:p>
        </w:tc>
        <w:tc>
          <w:tcPr>
            <w:tcW w:w="993" w:type="dxa"/>
          </w:tcPr>
          <w:p w:rsidR="00706E38" w:rsidRPr="007D303D" w:rsidRDefault="00636AEF" w:rsidP="00706E38">
            <w:r>
              <w:rPr>
                <w:sz w:val="24"/>
                <w:szCs w:val="24"/>
              </w:rPr>
              <w:t>83,6</w:t>
            </w:r>
          </w:p>
        </w:tc>
        <w:tc>
          <w:tcPr>
            <w:tcW w:w="992" w:type="dxa"/>
          </w:tcPr>
          <w:p w:rsidR="00706E38" w:rsidRPr="00197DB5" w:rsidRDefault="00636AEF" w:rsidP="00706E38">
            <w:r>
              <w:rPr>
                <w:sz w:val="24"/>
                <w:szCs w:val="24"/>
              </w:rPr>
              <w:t>83,6</w:t>
            </w:r>
          </w:p>
        </w:tc>
        <w:tc>
          <w:tcPr>
            <w:tcW w:w="992" w:type="dxa"/>
          </w:tcPr>
          <w:p w:rsidR="00706E38" w:rsidRPr="00197DB5" w:rsidRDefault="00636AEF" w:rsidP="00706E38">
            <w:r>
              <w:rPr>
                <w:sz w:val="24"/>
                <w:szCs w:val="24"/>
              </w:rPr>
              <w:t>83,6</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00317B2E" w:rsidRPr="00317B2E">
              <w:rPr>
                <w:bCs/>
                <w:sz w:val="24"/>
                <w:szCs w:val="24"/>
              </w:rPr>
              <w:t>Материально-техническое обеспечение деятельности администрации муниципального образования Темрюкский район</w:t>
            </w:r>
            <w:r w:rsidRPr="00197DB5">
              <w:rPr>
                <w:bCs/>
                <w:sz w:val="24"/>
                <w:szCs w:val="24"/>
              </w:rPr>
              <w:t>»</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lastRenderedPageBreak/>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980B65">
            <w:pPr>
              <w:jc w:val="center"/>
              <w:rPr>
                <w:sz w:val="24"/>
                <w:szCs w:val="24"/>
              </w:rPr>
            </w:pPr>
            <w:r w:rsidRPr="00197DB5">
              <w:rPr>
                <w:sz w:val="24"/>
                <w:szCs w:val="24"/>
              </w:rPr>
              <w:t>2</w:t>
            </w:r>
            <w:r w:rsidR="00980B65">
              <w:rPr>
                <w:sz w:val="24"/>
                <w:szCs w:val="24"/>
              </w:rPr>
              <w:t>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980B65" w:rsidP="007003FE">
            <w:pPr>
              <w:jc w:val="center"/>
              <w:rPr>
                <w:sz w:val="24"/>
                <w:szCs w:val="24"/>
              </w:rPr>
            </w:pPr>
            <w:r w:rsidRPr="00B7775E">
              <w:rPr>
                <w:sz w:val="24"/>
                <w:szCs w:val="24"/>
              </w:rPr>
              <w:t>10</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/ОСДх100%, </w:t>
            </w:r>
            <w:r w:rsidRPr="00197DB5">
              <w:rPr>
                <w:rFonts w:eastAsia="Calibri" w:cs="Times New Roman"/>
                <w:sz w:val="24"/>
                <w:szCs w:val="24"/>
              </w:rPr>
              <w:lastRenderedPageBreak/>
              <w:t>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НиНД-доля</w:t>
            </w:r>
            <w:proofErr w:type="spellEnd"/>
            <w:r w:rsidRPr="00197DB5">
              <w:rPr>
                <w:rFonts w:eastAsia="Calibri" w:cs="Times New Roman"/>
                <w:sz w:val="24"/>
                <w:szCs w:val="24"/>
              </w:rPr>
              <w:t xml:space="preserve">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отчетным </w:t>
            </w:r>
            <w:r w:rsidRPr="00197DB5">
              <w:rPr>
                <w:rFonts w:eastAsia="Calibri" w:cs="Times New Roman"/>
                <w:sz w:val="24"/>
                <w:szCs w:val="24"/>
              </w:rPr>
              <w:lastRenderedPageBreak/>
              <w:t>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197DB5">
              <w:rPr>
                <w:rFonts w:eastAsia="Calibri" w:cs="Times New Roman"/>
                <w:bCs/>
                <w:sz w:val="24"/>
                <w:szCs w:val="24"/>
              </w:rPr>
              <w:br/>
              <w:t xml:space="preserve">(% от числа </w:t>
            </w:r>
            <w:r w:rsidRPr="00197DB5">
              <w:rPr>
                <w:rFonts w:eastAsia="Calibri" w:cs="Times New Roman"/>
                <w:bCs/>
                <w:sz w:val="24"/>
                <w:szCs w:val="24"/>
              </w:rPr>
              <w:lastRenderedPageBreak/>
              <w:t>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для сопровождения муниципальных </w:t>
            </w:r>
            <w:r w:rsidRPr="00197DB5">
              <w:rPr>
                <w:rFonts w:eastAsia="Calibri" w:cs="Times New Roman"/>
                <w:sz w:val="24"/>
                <w:szCs w:val="24"/>
              </w:rPr>
              <w:lastRenderedPageBreak/>
              <w:t>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 xml:space="preserve">Суммарное значение по количеству 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t xml:space="preserve">Распоряжения администрации муниципального образования </w:t>
            </w:r>
            <w:r w:rsidRPr="00197DB5">
              <w:rPr>
                <w:sz w:val="24"/>
                <w:szCs w:val="24"/>
              </w:rPr>
              <w:lastRenderedPageBreak/>
              <w:t>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Маттехобеспечение</w:t>
            </w:r>
            <w:proofErr w:type="spellEnd"/>
            <w:r w:rsidRPr="00197DB5">
              <w:rPr>
                <w:sz w:val="24"/>
                <w:szCs w:val="24"/>
              </w:rPr>
              <w:t xml:space="preserve">» муниципального </w:t>
            </w:r>
            <w:r w:rsidRPr="00197DB5">
              <w:rPr>
                <w:sz w:val="24"/>
                <w:szCs w:val="24"/>
              </w:rPr>
              <w:lastRenderedPageBreak/>
              <w:t>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следующего за отчетным </w:t>
            </w:r>
            <w:r w:rsidRPr="00197DB5">
              <w:rPr>
                <w:sz w:val="24"/>
                <w:szCs w:val="24"/>
              </w:rPr>
              <w:lastRenderedPageBreak/>
              <w:t>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w:t>
            </w:r>
            <w:r w:rsidRPr="00197DB5">
              <w:rPr>
                <w:rFonts w:eastAsia="Calibri" w:cs="Times New Roman"/>
                <w:bCs/>
                <w:sz w:val="24"/>
                <w:szCs w:val="24"/>
              </w:rPr>
              <w:lastRenderedPageBreak/>
              <w:t>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lastRenderedPageBreak/>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lastRenderedPageBreak/>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 xml:space="preserve">Данные МКУ </w:t>
            </w:r>
            <w:r w:rsidRPr="00197DB5">
              <w:rPr>
                <w:rFonts w:eastAsia="Calibri" w:cs="Times New Roman"/>
                <w:sz w:val="24"/>
                <w:szCs w:val="24"/>
              </w:rPr>
              <w:lastRenderedPageBreak/>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lastRenderedPageBreak/>
              <w:t xml:space="preserve">МКУ </w:t>
            </w:r>
            <w:r w:rsidRPr="00197DB5">
              <w:rPr>
                <w:rFonts w:eastAsia="Calibri" w:cs="Times New Roman"/>
                <w:bCs/>
                <w:sz w:val="24"/>
                <w:szCs w:val="24"/>
              </w:rPr>
              <w:lastRenderedPageBreak/>
              <w:t>«</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w:t>
            </w:r>
            <w:r w:rsidRPr="00197DB5">
              <w:rPr>
                <w:rFonts w:eastAsia="Calibri" w:cs="Times New Roman"/>
                <w:sz w:val="24"/>
                <w:szCs w:val="24"/>
              </w:rPr>
              <w:lastRenderedPageBreak/>
              <w:t>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lastRenderedPageBreak/>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87382" w:rsidP="00C73919">
      <w:pPr>
        <w:ind w:right="-142" w:firstLine="709"/>
        <w:jc w:val="right"/>
      </w:pPr>
      <w:r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w:t>
            </w:r>
            <w:r w:rsidRPr="00197DB5">
              <w:rPr>
                <w:rFonts w:eastAsia="Times New Roman" w:cs="Times New Roman"/>
                <w:sz w:val="24"/>
                <w:szCs w:val="24"/>
                <w:lang w:eastAsia="ru-RU"/>
              </w:rPr>
              <w:lastRenderedPageBreak/>
              <w:t>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281926" w:rsidRDefault="00281926" w:rsidP="007003FE">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140475,4</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281926" w:rsidRDefault="00281926" w:rsidP="007003FE">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133347,0</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281926" w:rsidRDefault="00281926" w:rsidP="00EA25EE">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281926" w:rsidRDefault="00281926" w:rsidP="00EA25EE">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659041,5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140475,4</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133347,0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tcBorders>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197DB5" w:rsidRDefault="00281926" w:rsidP="00C67F3B">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widowControl w:val="0"/>
              <w:autoSpaceDE w:val="0"/>
              <w:autoSpaceDN w:val="0"/>
              <w:adjustRightInd w:val="0"/>
              <w:jc w:val="center"/>
              <w:rPr>
                <w:rFonts w:eastAsia="Calibri" w:cs="Times New Roman"/>
                <w:color w:val="FF0000"/>
                <w:sz w:val="24"/>
                <w:szCs w:val="24"/>
              </w:rPr>
            </w:pPr>
            <w:r w:rsidRPr="00281926">
              <w:rPr>
                <w:rFonts w:eastAsia="Calibri" w:cs="Times New Roman"/>
                <w:color w:val="FF0000"/>
                <w:sz w:val="24"/>
                <w:szCs w:val="24"/>
              </w:rPr>
              <w:t>659041,5</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281926" w:rsidRPr="00197DB5" w:rsidRDefault="0028192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1" w:name="P1007"/>
            <w:bookmarkEnd w:id="1"/>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C73919">
      <w:pPr>
        <w:ind w:left="142"/>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 xml:space="preserve">б)позицию «Задачи подпрограммы» изложить в следующей редакции: </w:t>
      </w:r>
    </w:p>
    <w:p w:rsidR="00102AD9" w:rsidRPr="00197DB5" w:rsidRDefault="00102AD9" w:rsidP="00321B9F">
      <w:r w:rsidRPr="00197DB5">
        <w:t>«</w:t>
      </w:r>
    </w:p>
    <w:tbl>
      <w:tblPr>
        <w:tblStyle w:val="a4"/>
        <w:tblW w:w="14601" w:type="dxa"/>
        <w:tblInd w:w="108" w:type="dxa"/>
        <w:tblLayout w:type="fixed"/>
        <w:tblLook w:val="04A0"/>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 xml:space="preserve">Создание необходимых условий для стабильного и эффективного </w:t>
            </w:r>
            <w:r w:rsidRPr="00197DB5">
              <w:rPr>
                <w:rFonts w:cs="Times New Roman"/>
                <w:sz w:val="24"/>
                <w:szCs w:val="24"/>
              </w:rPr>
              <w:lastRenderedPageBreak/>
              <w:t>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lastRenderedPageBreak/>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102AD9" w:rsidP="00321B9F">
      <w:r w:rsidRPr="00197DB5">
        <w:t>«</w:t>
      </w:r>
    </w:p>
    <w:tbl>
      <w:tblPr>
        <w:tblStyle w:val="6"/>
        <w:tblW w:w="14601" w:type="dxa"/>
        <w:tblInd w:w="108" w:type="dxa"/>
        <w:tblLayout w:type="fixed"/>
        <w:tblLook w:val="04A0"/>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281926" w:rsidRDefault="00281926" w:rsidP="007003FE">
            <w:pPr>
              <w:jc w:val="center"/>
              <w:rPr>
                <w:color w:val="FF0000"/>
                <w:sz w:val="24"/>
                <w:szCs w:val="24"/>
              </w:rPr>
            </w:pPr>
            <w:r w:rsidRPr="00281926">
              <w:rPr>
                <w:color w:val="FF0000"/>
                <w:sz w:val="24"/>
                <w:szCs w:val="24"/>
              </w:rPr>
              <w:t>94804,8</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281926" w:rsidRDefault="00872AAC" w:rsidP="00281926">
            <w:pPr>
              <w:jc w:val="center"/>
              <w:rPr>
                <w:color w:val="FF0000"/>
                <w:sz w:val="24"/>
                <w:szCs w:val="24"/>
              </w:rPr>
            </w:pPr>
            <w:r w:rsidRPr="00281926">
              <w:rPr>
                <w:color w:val="FF0000"/>
                <w:sz w:val="24"/>
                <w:szCs w:val="24"/>
              </w:rPr>
              <w:t>9</w:t>
            </w:r>
            <w:r w:rsidR="00281926" w:rsidRPr="00281926">
              <w:rPr>
                <w:color w:val="FF0000"/>
                <w:sz w:val="24"/>
                <w:szCs w:val="24"/>
              </w:rPr>
              <w:t>4804,8</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B7775E" w:rsidRDefault="00D26661" w:rsidP="007003FE">
            <w:pPr>
              <w:jc w:val="center"/>
              <w:rPr>
                <w:sz w:val="24"/>
                <w:szCs w:val="24"/>
              </w:rPr>
            </w:pPr>
            <w:r w:rsidRPr="00B7775E">
              <w:rPr>
                <w:sz w:val="24"/>
                <w:szCs w:val="24"/>
              </w:rPr>
              <w:t>64112,3</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B7775E" w:rsidRDefault="00D26661" w:rsidP="007003FE">
            <w:pPr>
              <w:jc w:val="center"/>
              <w:rPr>
                <w:sz w:val="24"/>
                <w:szCs w:val="24"/>
              </w:rPr>
            </w:pPr>
            <w:r w:rsidRPr="00B7775E">
              <w:rPr>
                <w:sz w:val="24"/>
                <w:szCs w:val="24"/>
              </w:rPr>
              <w:t>64335,5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281926" w:rsidRDefault="00281926" w:rsidP="000A325E">
            <w:pPr>
              <w:jc w:val="center"/>
              <w:rPr>
                <w:color w:val="FF0000"/>
                <w:sz w:val="24"/>
                <w:szCs w:val="24"/>
                <w:lang w:val="en-US"/>
              </w:rPr>
            </w:pPr>
            <w:r w:rsidRPr="00281926">
              <w:rPr>
                <w:color w:val="FF0000"/>
                <w:sz w:val="24"/>
                <w:szCs w:val="24"/>
              </w:rPr>
              <w:t>358321,4</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281926" w:rsidP="00D26661">
            <w:pPr>
              <w:jc w:val="center"/>
              <w:rPr>
                <w:sz w:val="24"/>
                <w:szCs w:val="24"/>
              </w:rPr>
            </w:pPr>
            <w:r w:rsidRPr="00281926">
              <w:rPr>
                <w:color w:val="FF0000"/>
                <w:sz w:val="24"/>
                <w:szCs w:val="24"/>
              </w:rPr>
              <w:t>358321,4</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lastRenderedPageBreak/>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tblPr>
      <w:tblGrid>
        <w:gridCol w:w="817"/>
        <w:gridCol w:w="2011"/>
        <w:gridCol w:w="637"/>
        <w:gridCol w:w="1042"/>
        <w:gridCol w:w="1134"/>
        <w:gridCol w:w="1302"/>
        <w:gridCol w:w="1276"/>
        <w:gridCol w:w="1275"/>
        <w:gridCol w:w="1134"/>
        <w:gridCol w:w="1563"/>
        <w:gridCol w:w="2126"/>
      </w:tblGrid>
      <w:tr w:rsidR="00535824" w:rsidRPr="00197DB5" w:rsidTr="00B413A7">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413A7">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413A7">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B413A7">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281926" w:rsidRDefault="00281926" w:rsidP="007003FE">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46126,8</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281926" w:rsidP="0028229E">
            <w:pPr>
              <w:widowControl w:val="0"/>
              <w:autoSpaceDE w:val="0"/>
              <w:autoSpaceDN w:val="0"/>
              <w:adjustRightInd w:val="0"/>
              <w:jc w:val="center"/>
              <w:rPr>
                <w:rFonts w:eastAsia="Times New Roman" w:cs="Times New Roman"/>
                <w:sz w:val="24"/>
                <w:szCs w:val="24"/>
                <w:lang w:eastAsia="ru-RU"/>
              </w:rPr>
            </w:pPr>
            <w:r w:rsidRPr="00281926">
              <w:rPr>
                <w:rFonts w:eastAsia="Times New Roman" w:cs="Times New Roman"/>
                <w:color w:val="FF0000"/>
                <w:sz w:val="24"/>
                <w:szCs w:val="24"/>
                <w:lang w:eastAsia="ru-RU"/>
              </w:rPr>
              <w:t>46126,8</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281926" w:rsidRDefault="00281926" w:rsidP="004F6D57">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206172,6</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281926" w:rsidRDefault="00281926" w:rsidP="00D073DA">
            <w:pPr>
              <w:widowControl w:val="0"/>
              <w:autoSpaceDE w:val="0"/>
              <w:autoSpaceDN w:val="0"/>
              <w:adjustRightInd w:val="0"/>
              <w:jc w:val="center"/>
              <w:rPr>
                <w:rFonts w:eastAsia="Times New Roman" w:cs="Times New Roman"/>
                <w:color w:val="FF0000"/>
                <w:sz w:val="24"/>
                <w:szCs w:val="24"/>
                <w:lang w:eastAsia="ru-RU"/>
              </w:rPr>
            </w:pPr>
            <w:r w:rsidRPr="00281926">
              <w:rPr>
                <w:rFonts w:eastAsia="Times New Roman" w:cs="Times New Roman"/>
                <w:color w:val="FF0000"/>
                <w:sz w:val="24"/>
                <w:szCs w:val="24"/>
                <w:lang w:eastAsia="ru-RU"/>
              </w:rPr>
              <w:t>206172,6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 xml:space="preserve">Транспортное обеспечение деятельности </w:t>
            </w:r>
            <w:r w:rsidRPr="00197DB5">
              <w:rPr>
                <w:rFonts w:eastAsia="Calibri" w:cs="Times New Roman"/>
                <w:sz w:val="24"/>
                <w:szCs w:val="24"/>
                <w:lang w:eastAsia="ru-RU"/>
              </w:rPr>
              <w:lastRenderedPageBreak/>
              <w:t>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функций казенного </w:t>
            </w:r>
            <w:r w:rsidRPr="00197DB5">
              <w:rPr>
                <w:rFonts w:eastAsia="Times New Roman" w:cs="Times New Roman"/>
                <w:sz w:val="24"/>
                <w:szCs w:val="24"/>
                <w:lang w:eastAsia="ru-RU"/>
              </w:rPr>
              <w:lastRenderedPageBreak/>
              <w:t>учреждения -100%</w:t>
            </w:r>
          </w:p>
        </w:tc>
        <w:tc>
          <w:tcPr>
            <w:tcW w:w="2126"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муниципального образования </w:t>
            </w:r>
            <w:r w:rsidRPr="00197DB5">
              <w:rPr>
                <w:rFonts w:eastAsia="Times New Roman" w:cs="Times New Roman"/>
                <w:sz w:val="24"/>
                <w:szCs w:val="24"/>
                <w:lang w:eastAsia="ru-RU"/>
              </w:rPr>
              <w:lastRenderedPageBreak/>
              <w:t>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B413A7">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B7775E" w:rsidRDefault="00D12AC5" w:rsidP="00D12AC5">
            <w:pPr>
              <w:widowControl w:val="0"/>
              <w:autoSpaceDE w:val="0"/>
              <w:autoSpaceDN w:val="0"/>
              <w:adjustRightInd w:val="0"/>
              <w:rPr>
                <w:rFonts w:eastAsia="Times New Roman" w:cs="Times New Roman"/>
                <w:sz w:val="24"/>
                <w:szCs w:val="24"/>
                <w:lang w:eastAsia="ru-RU"/>
              </w:rPr>
            </w:pPr>
            <w:r w:rsidRPr="00B7775E">
              <w:rPr>
                <w:rFonts w:eastAsia="Times New Roman" w:cs="Times New Roman"/>
                <w:sz w:val="24"/>
                <w:szCs w:val="24"/>
                <w:lang w:eastAsia="ru-RU"/>
              </w:rPr>
              <w:t>16392,6</w:t>
            </w:r>
          </w:p>
        </w:tc>
        <w:tc>
          <w:tcPr>
            <w:tcW w:w="1302"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16392,6</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jc w:val="center"/>
              <w:rPr>
                <w:rFonts w:eastAsia="Calibri" w:cs="Times New Roman"/>
                <w:sz w:val="24"/>
                <w:szCs w:val="24"/>
              </w:rPr>
            </w:pPr>
            <w:r w:rsidRPr="00B7775E">
              <w:rPr>
                <w:rFonts w:eastAsia="Calibri" w:cs="Times New Roman"/>
                <w:sz w:val="24"/>
                <w:szCs w:val="24"/>
              </w:rPr>
              <w:t>75537,4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B7775E" w:rsidRDefault="00D12AC5" w:rsidP="00487B83">
            <w:pPr>
              <w:jc w:val="center"/>
              <w:rPr>
                <w:rFonts w:eastAsia="Calibri" w:cs="Times New Roman"/>
                <w:sz w:val="24"/>
                <w:szCs w:val="24"/>
              </w:rPr>
            </w:pPr>
            <w:r w:rsidRPr="00B7775E">
              <w:rPr>
                <w:rFonts w:eastAsia="Calibri" w:cs="Times New Roman"/>
                <w:sz w:val="24"/>
                <w:szCs w:val="24"/>
              </w:rPr>
              <w:t>75537,4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ивномздании</w:t>
            </w:r>
            <w:proofErr w:type="spellEnd"/>
            <w:r w:rsidR="00F05703" w:rsidRPr="00197DB5">
              <w:rPr>
                <w:rFonts w:eastAsia="Times New Roman" w:cs="Times New Roman"/>
                <w:sz w:val="24"/>
                <w:szCs w:val="24"/>
                <w:lang w:eastAsia="ru-RU"/>
              </w:rPr>
              <w:t xml:space="preserve">–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Выполнен ремонт объектов -10 ед.</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126"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599"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599"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872AA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25784,7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872AAC"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25784,7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872AA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45352,0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872AAC"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45352,0</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 xml:space="preserve">Итого по </w:t>
            </w:r>
            <w:r w:rsidRPr="00197DB5">
              <w:rPr>
                <w:rFonts w:eastAsia="Times New Roman" w:cs="Times New Roman"/>
                <w:sz w:val="22"/>
                <w:lang w:eastAsia="ru-RU"/>
              </w:rPr>
              <w:lastRenderedPageBreak/>
              <w:t>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126"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B413A7">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344F28" w:rsidP="006B509F">
            <w:pPr>
              <w:jc w:val="center"/>
              <w:rPr>
                <w:sz w:val="24"/>
                <w:szCs w:val="24"/>
              </w:rPr>
            </w:pPr>
            <w:r w:rsidRPr="00B7775E">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344F28" w:rsidP="00FC3F3E">
            <w:pPr>
              <w:jc w:val="center"/>
              <w:rPr>
                <w:sz w:val="24"/>
                <w:szCs w:val="24"/>
              </w:rPr>
            </w:pPr>
            <w:r w:rsidRPr="00B7775E">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11"/>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jc w:val="center"/>
              <w:rPr>
                <w:color w:val="FF0000"/>
                <w:sz w:val="24"/>
                <w:szCs w:val="24"/>
              </w:rPr>
            </w:pPr>
            <w:r w:rsidRPr="00281926">
              <w:rPr>
                <w:color w:val="FF0000"/>
                <w:sz w:val="24"/>
                <w:szCs w:val="24"/>
              </w:rPr>
              <w:t>94804,8</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jc w:val="center"/>
              <w:rPr>
                <w:color w:val="FF0000"/>
                <w:sz w:val="24"/>
                <w:szCs w:val="24"/>
              </w:rPr>
            </w:pPr>
            <w:r w:rsidRPr="00281926">
              <w:rPr>
                <w:color w:val="FF0000"/>
                <w:sz w:val="24"/>
                <w:szCs w:val="24"/>
              </w:rPr>
              <w:t>94804,8</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60"/>
        </w:trPr>
        <w:tc>
          <w:tcPr>
            <w:tcW w:w="817" w:type="dxa"/>
            <w:vMerge/>
            <w:tcBorders>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81926" w:rsidRPr="00281926" w:rsidRDefault="00281926" w:rsidP="00C67F3B">
            <w:pPr>
              <w:jc w:val="center"/>
              <w:rPr>
                <w:color w:val="FF0000"/>
                <w:sz w:val="24"/>
                <w:szCs w:val="24"/>
                <w:lang w:val="en-US"/>
              </w:rPr>
            </w:pPr>
            <w:r w:rsidRPr="00281926">
              <w:rPr>
                <w:color w:val="FF0000"/>
                <w:sz w:val="24"/>
                <w:szCs w:val="24"/>
              </w:rPr>
              <w:t>358321,4</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C67F3B">
            <w:pPr>
              <w:jc w:val="center"/>
              <w:rPr>
                <w:sz w:val="24"/>
                <w:szCs w:val="24"/>
              </w:rPr>
            </w:pPr>
            <w:r w:rsidRPr="00281926">
              <w:rPr>
                <w:color w:val="FF0000"/>
                <w:sz w:val="24"/>
                <w:szCs w:val="24"/>
              </w:rPr>
              <w:t>358321,4</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r>
      <w:tr w:rsidR="00535824" w:rsidRPr="00197DB5" w:rsidTr="00B413A7">
        <w:trPr>
          <w:trHeight w:val="3103"/>
        </w:trPr>
        <w:tc>
          <w:tcPr>
            <w:tcW w:w="14317"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102AD9" w:rsidRPr="00197DB5" w:rsidRDefault="00102AD9" w:rsidP="00B413A7">
      <w:pPr>
        <w:ind w:firstLine="142"/>
      </w:pPr>
      <w:r w:rsidRPr="00197DB5">
        <w:t>«</w:t>
      </w:r>
    </w:p>
    <w:tbl>
      <w:tblPr>
        <w:tblStyle w:val="8"/>
        <w:tblW w:w="14629" w:type="dxa"/>
        <w:tblInd w:w="108" w:type="dxa"/>
        <w:tblLook w:val="04A0"/>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lastRenderedPageBreak/>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5379BC" w:rsidRDefault="005379BC" w:rsidP="00C75A0A">
            <w:pPr>
              <w:widowControl w:val="0"/>
              <w:autoSpaceDE w:val="0"/>
              <w:autoSpaceDN w:val="0"/>
              <w:jc w:val="center"/>
              <w:rPr>
                <w:color w:val="FF0000"/>
                <w:sz w:val="24"/>
                <w:szCs w:val="24"/>
              </w:rPr>
            </w:pPr>
            <w:r w:rsidRPr="005379BC">
              <w:rPr>
                <w:color w:val="FF0000"/>
                <w:sz w:val="24"/>
                <w:szCs w:val="24"/>
              </w:rPr>
              <w:t>21011,2</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5379BC" w:rsidP="00C75A0A">
            <w:pPr>
              <w:widowControl w:val="0"/>
              <w:autoSpaceDE w:val="0"/>
              <w:autoSpaceDN w:val="0"/>
              <w:jc w:val="center"/>
              <w:rPr>
                <w:sz w:val="24"/>
                <w:szCs w:val="24"/>
              </w:rPr>
            </w:pPr>
            <w:r w:rsidRPr="005379BC">
              <w:rPr>
                <w:color w:val="FF0000"/>
                <w:sz w:val="24"/>
                <w:szCs w:val="24"/>
              </w:rPr>
              <w:t>21011,2</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5379BC" w:rsidRDefault="005379BC" w:rsidP="00C75A0A">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5379BC" w:rsidRDefault="005379BC" w:rsidP="00C75A0A">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267213" w:rsidRDefault="00267213"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color w:val="FF0000"/>
                <w:sz w:val="24"/>
                <w:szCs w:val="24"/>
              </w:rPr>
            </w:pPr>
            <w:r w:rsidRPr="005379BC">
              <w:rPr>
                <w:color w:val="FF0000"/>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5379BC">
              <w:rPr>
                <w:color w:val="FF0000"/>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rPr>
          <w:trHeight w:val="955"/>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418"/>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990"/>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1C173A">
        <w:trPr>
          <w:trHeight w:val="181"/>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5379BC" w:rsidRPr="00197DB5" w:rsidRDefault="005379BC"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color w:val="FF0000"/>
                <w:sz w:val="24"/>
                <w:szCs w:val="24"/>
              </w:rPr>
            </w:pPr>
            <w:r w:rsidRPr="005379BC">
              <w:rPr>
                <w:color w:val="FF0000"/>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5379BC">
              <w:rPr>
                <w:color w:val="FF0000"/>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1C173A">
        <w:trPr>
          <w:trHeight w:val="316"/>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197DB5" w:rsidRDefault="005379BC" w:rsidP="00C67F3B">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5379BC" w:rsidRDefault="005379BC" w:rsidP="00C67F3B">
            <w:pPr>
              <w:widowControl w:val="0"/>
              <w:autoSpaceDE w:val="0"/>
              <w:autoSpaceDN w:val="0"/>
              <w:jc w:val="center"/>
              <w:rPr>
                <w:rFonts w:eastAsia="Times New Roman"/>
                <w:color w:val="FF0000"/>
                <w:sz w:val="24"/>
                <w:szCs w:val="24"/>
                <w:lang w:eastAsia="ru-RU"/>
              </w:rPr>
            </w:pPr>
            <w:r w:rsidRPr="005379BC">
              <w:rPr>
                <w:rFonts w:eastAsia="Times New Roman"/>
                <w:color w:val="FF0000"/>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lastRenderedPageBreak/>
        <w:t>».</w:t>
      </w:r>
    </w:p>
    <w:p w:rsidR="007003FE" w:rsidRPr="00197DB5" w:rsidRDefault="007003FE" w:rsidP="007003FE">
      <w:pPr>
        <w:jc w:val="both"/>
        <w:rPr>
          <w:rFonts w:eastAsia="Times New Roman" w:cs="Times New Roman"/>
          <w:kern w:val="1"/>
          <w:szCs w:val="28"/>
          <w:lang w:eastAsia="zh-CN"/>
        </w:rPr>
      </w:pPr>
    </w:p>
    <w:p w:rsidR="00A0208C" w:rsidRPr="00197DB5" w:rsidRDefault="005379BC" w:rsidP="00B413A7">
      <w:pPr>
        <w:pStyle w:val="ConsPlusTitle"/>
        <w:ind w:firstLine="142"/>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З</w:t>
      </w:r>
      <w:r w:rsidR="00F73D35">
        <w:rPr>
          <w:rFonts w:ascii="Times New Roman" w:hAnsi="Times New Roman" w:cs="Times New Roman"/>
          <w:b w:val="0"/>
          <w:kern w:val="1"/>
          <w:sz w:val="28"/>
          <w:szCs w:val="28"/>
          <w:lang w:eastAsia="zh-CN"/>
        </w:rPr>
        <w:t>аместител</w:t>
      </w:r>
      <w:r>
        <w:rPr>
          <w:rFonts w:ascii="Times New Roman" w:hAnsi="Times New Roman" w:cs="Times New Roman"/>
          <w:b w:val="0"/>
          <w:kern w:val="1"/>
          <w:sz w:val="28"/>
          <w:szCs w:val="28"/>
          <w:lang w:eastAsia="zh-CN"/>
        </w:rPr>
        <w:t>ь</w:t>
      </w:r>
      <w:r w:rsidR="00A0208C" w:rsidRPr="00197DB5">
        <w:rPr>
          <w:rFonts w:ascii="Times New Roman" w:hAnsi="Times New Roman" w:cs="Times New Roman"/>
          <w:b w:val="0"/>
          <w:kern w:val="1"/>
          <w:sz w:val="28"/>
          <w:szCs w:val="28"/>
          <w:lang w:eastAsia="zh-CN"/>
        </w:rPr>
        <w:t xml:space="preserve"> главы</w:t>
      </w:r>
    </w:p>
    <w:p w:rsidR="00A0208C" w:rsidRPr="00197DB5" w:rsidRDefault="00A0208C" w:rsidP="00B413A7">
      <w:pPr>
        <w:pStyle w:val="ConsPlusTitle"/>
        <w:ind w:firstLine="142"/>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муниципального образования</w:t>
      </w:r>
    </w:p>
    <w:p w:rsidR="00C82665" w:rsidRPr="00197DB5" w:rsidRDefault="00A0208C" w:rsidP="00B413A7">
      <w:pPr>
        <w:pStyle w:val="ConsPlusTitle"/>
        <w:ind w:firstLine="142"/>
        <w:outlineLvl w:val="1"/>
        <w:rPr>
          <w:rFonts w:ascii="Times New Roman" w:hAnsi="Times New Roman" w:cs="Times New Roman"/>
          <w:sz w:val="28"/>
          <w:szCs w:val="28"/>
        </w:rPr>
      </w:pPr>
      <w:r w:rsidRPr="00197DB5">
        <w:rPr>
          <w:rFonts w:ascii="Times New Roman" w:hAnsi="Times New Roman" w:cs="Times New Roman"/>
          <w:b w:val="0"/>
          <w:kern w:val="1"/>
          <w:sz w:val="28"/>
          <w:szCs w:val="28"/>
          <w:lang w:eastAsia="zh-CN"/>
        </w:rPr>
        <w:t xml:space="preserve">Темрюкский район    </w:t>
      </w:r>
      <w:r w:rsidR="005379BC">
        <w:rPr>
          <w:rFonts w:ascii="Times New Roman" w:hAnsi="Times New Roman" w:cs="Times New Roman"/>
          <w:b w:val="0"/>
          <w:kern w:val="1"/>
          <w:sz w:val="28"/>
          <w:szCs w:val="28"/>
          <w:lang w:eastAsia="zh-CN"/>
        </w:rPr>
        <w:t xml:space="preserve">                                                                                                                                                      И.М.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417" w:rsidRDefault="005D6417" w:rsidP="00EF6F81">
      <w:r>
        <w:separator/>
      </w:r>
    </w:p>
  </w:endnote>
  <w:endnote w:type="continuationSeparator" w:id="1">
    <w:p w:rsidR="005D6417" w:rsidRDefault="005D6417" w:rsidP="00EF6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417" w:rsidRDefault="005D6417" w:rsidP="00EF6F81">
      <w:r>
        <w:separator/>
      </w:r>
    </w:p>
  </w:footnote>
  <w:footnote w:type="continuationSeparator" w:id="1">
    <w:p w:rsidR="005D6417" w:rsidRDefault="005D6417" w:rsidP="00EF6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5EE" w:rsidRDefault="00EA25EE">
    <w:pPr>
      <w:pStyle w:val="a5"/>
      <w:jc w:val="center"/>
    </w:pPr>
  </w:p>
  <w:p w:rsidR="00EA25EE" w:rsidRDefault="003335EF" w:rsidP="00B20B96">
    <w:pPr>
      <w:pStyle w:val="a5"/>
      <w:tabs>
        <w:tab w:val="clear" w:pos="4677"/>
        <w:tab w:val="clear" w:pos="9355"/>
        <w:tab w:val="left" w:pos="5325"/>
      </w:tabs>
    </w:pPr>
    <w:r>
      <w:rPr>
        <w:noProof/>
        <w:lang w:eastAsia="ru-RU"/>
      </w:rPr>
      <w:pict>
        <v:rect id="Прямоугольник 7" o:spid="_x0000_s4098"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Content>
                  <w:p w:rsidR="00EA25EE" w:rsidRPr="00E837D1" w:rsidRDefault="003335EF">
                    <w:pPr>
                      <w:jc w:val="center"/>
                      <w:rPr>
                        <w:rFonts w:eastAsiaTheme="majorEastAsia" w:cs="Times New Roman"/>
                        <w:szCs w:val="28"/>
                      </w:rPr>
                    </w:pPr>
                    <w:r w:rsidRPr="003335EF">
                      <w:rPr>
                        <w:rFonts w:eastAsiaTheme="minorEastAsia" w:cs="Times New Roman"/>
                        <w:szCs w:val="28"/>
                      </w:rPr>
                      <w:fldChar w:fldCharType="begin"/>
                    </w:r>
                    <w:r w:rsidR="00EA25EE" w:rsidRPr="00E837D1">
                      <w:rPr>
                        <w:rFonts w:cs="Times New Roman"/>
                        <w:szCs w:val="28"/>
                      </w:rPr>
                      <w:instrText>PAGE  \* MERGEFORMAT</w:instrText>
                    </w:r>
                    <w:r w:rsidRPr="003335EF">
                      <w:rPr>
                        <w:rFonts w:eastAsiaTheme="minorEastAsia" w:cs="Times New Roman"/>
                        <w:szCs w:val="28"/>
                      </w:rPr>
                      <w:fldChar w:fldCharType="separate"/>
                    </w:r>
                    <w:r w:rsidR="005379BC" w:rsidRPr="005379BC">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5EE" w:rsidRDefault="00EA25EE">
    <w:pPr>
      <w:pStyle w:val="a5"/>
      <w:jc w:val="center"/>
    </w:pPr>
  </w:p>
  <w:p w:rsidR="00EA25EE" w:rsidRDefault="003335EF" w:rsidP="008F363E">
    <w:pPr>
      <w:pStyle w:val="a5"/>
      <w:tabs>
        <w:tab w:val="clear" w:pos="4677"/>
        <w:tab w:val="clear" w:pos="9355"/>
        <w:tab w:val="left" w:pos="13060"/>
      </w:tabs>
    </w:pPr>
    <w:r>
      <w:rPr>
        <w:noProof/>
        <w:lang w:eastAsia="ru-RU"/>
      </w:rPr>
      <w:pict>
        <v:rect id="Прямоугольник 9" o:spid="_x0000_s409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A25EE" w:rsidRPr="00153625" w:rsidRDefault="003335EF">
                    <w:pPr>
                      <w:jc w:val="center"/>
                      <w:rPr>
                        <w:rFonts w:eastAsiaTheme="majorEastAsia" w:cs="Times New Roman"/>
                        <w:szCs w:val="28"/>
                      </w:rPr>
                    </w:pPr>
                    <w:r w:rsidRPr="003335EF">
                      <w:rPr>
                        <w:rFonts w:eastAsiaTheme="minorEastAsia" w:cs="Times New Roman"/>
                        <w:szCs w:val="28"/>
                      </w:rPr>
                      <w:fldChar w:fldCharType="begin"/>
                    </w:r>
                    <w:r w:rsidR="00EA25EE" w:rsidRPr="00153625">
                      <w:rPr>
                        <w:rFonts w:cs="Times New Roman"/>
                        <w:szCs w:val="28"/>
                      </w:rPr>
                      <w:instrText>PAGE  \* MERGEFORMAT</w:instrText>
                    </w:r>
                    <w:r w:rsidRPr="003335EF">
                      <w:rPr>
                        <w:rFonts w:eastAsiaTheme="minorEastAsia" w:cs="Times New Roman"/>
                        <w:szCs w:val="28"/>
                      </w:rPr>
                      <w:fldChar w:fldCharType="separate"/>
                    </w:r>
                    <w:r w:rsidR="005379BC" w:rsidRPr="005379B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w:r>
    <w:r w:rsidR="00EA25EE">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91397"/>
      <w:docPartObj>
        <w:docPartGallery w:val="Page Numbers (Top of Page)"/>
        <w:docPartUnique/>
      </w:docPartObj>
    </w:sdtPr>
    <w:sdtContent>
      <w:p w:rsidR="00EA25EE" w:rsidRDefault="003335EF">
        <w:pPr>
          <w:pStyle w:val="a5"/>
          <w:jc w:val="center"/>
        </w:pPr>
        <w:r>
          <w:fldChar w:fldCharType="begin"/>
        </w:r>
        <w:r w:rsidR="00EA25EE">
          <w:instrText>PAGE   \* MERGEFORMAT</w:instrText>
        </w:r>
        <w:r>
          <w:fldChar w:fldCharType="separate"/>
        </w:r>
        <w:r w:rsidR="00281926">
          <w:rPr>
            <w:noProof/>
          </w:rPr>
          <w:t>21</w:t>
        </w:r>
        <w:r>
          <w:rPr>
            <w:noProof/>
          </w:rPr>
          <w:fldChar w:fldCharType="end"/>
        </w:r>
      </w:p>
    </w:sdtContent>
  </w:sdt>
  <w:p w:rsidR="00EA25EE" w:rsidRDefault="00EA25EE" w:rsidP="00E9612C">
    <w:pPr>
      <w:pStyle w:val="a5"/>
      <w:tabs>
        <w:tab w:val="clear" w:pos="4677"/>
        <w:tab w:val="clear" w:pos="9355"/>
        <w:tab w:val="left" w:pos="532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hdrShapeDefaults>
    <o:shapedefaults v:ext="edit" spidmax="4101"/>
    <o:shapelayout v:ext="edit">
      <o:idmap v:ext="edit" data="4"/>
    </o:shapelayout>
  </w:hdrShapeDefaults>
  <w:footnotePr>
    <w:footnote w:id="0"/>
    <w:footnote w:id="1"/>
  </w:footnotePr>
  <w:endnotePr>
    <w:endnote w:id="0"/>
    <w:endnote w:id="1"/>
  </w:endnotePr>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441F"/>
    <w:rsid w:val="000A5167"/>
    <w:rsid w:val="000B16E6"/>
    <w:rsid w:val="000B7222"/>
    <w:rsid w:val="000C080E"/>
    <w:rsid w:val="000C1918"/>
    <w:rsid w:val="000C3FBF"/>
    <w:rsid w:val="000D000D"/>
    <w:rsid w:val="000D1B88"/>
    <w:rsid w:val="000D2E77"/>
    <w:rsid w:val="000D42BE"/>
    <w:rsid w:val="000D5144"/>
    <w:rsid w:val="000D7223"/>
    <w:rsid w:val="000E35CC"/>
    <w:rsid w:val="000E5F26"/>
    <w:rsid w:val="000F1C7A"/>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6055"/>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15D26"/>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3AAC"/>
    <w:rsid w:val="004B48CE"/>
    <w:rsid w:val="004B6573"/>
    <w:rsid w:val="004B69FD"/>
    <w:rsid w:val="004B70FB"/>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379BC"/>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36AEF"/>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62DD"/>
    <w:rsid w:val="00B36CD3"/>
    <w:rsid w:val="00B37652"/>
    <w:rsid w:val="00B37833"/>
    <w:rsid w:val="00B413A7"/>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6B0C4-66E7-4C9B-A4A9-B1460074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4215</Words>
  <Characters>24032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Наташа</cp:lastModifiedBy>
  <cp:revision>12</cp:revision>
  <cp:lastPrinted>2024-04-22T07:21:00Z</cp:lastPrinted>
  <dcterms:created xsi:type="dcterms:W3CDTF">2024-04-19T08:44:00Z</dcterms:created>
  <dcterms:modified xsi:type="dcterms:W3CDTF">2024-05-23T11:55:00Z</dcterms:modified>
</cp:coreProperties>
</file>